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How well did the group listen to and consider each member's ideas during the project on animals in winter?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Everyone's ideas were heard and taken into account</w:t>
      </w:r>
      <w:r>
        <w:t xml:space="preserve">    </w:t>
      </w:r>
      <w:r>
        <w:sym w:char="039F" w:font="Arial"/>
      </w:r>
      <w:r>
        <w:t xml:space="preserve"> </w:t>
      </w:r>
      <w:r>
        <w:t xml:space="preserve">Some members' ideas were ignored</w:t>
      </w:r>
      <w:r>
        <w:t xml:space="preserve">    </w:t>
      </w:r>
      <w:r>
        <w:sym w:char="039F" w:font="Arial"/>
      </w:r>
      <w:r>
        <w:t xml:space="preserve"> </w:t>
      </w:r>
      <w:r>
        <w:t xml:space="preserve">Only the loudest members' ideas were considered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stay organized and keep track of their progress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the group had a clear plan and regularly checked their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had no system for organization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often lost track of what had been completed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provide constructive feedback to each other?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group's feedback was harsh and not constructive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avoided giving any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gave helpful feedback that improved the project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create a final presentation that accurately represented everyone's contributions?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some members' contributions were left out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presentation included input from all group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presentation only reflected the work of a few members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manage distractions during their work sessions?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easily distracted and lost a lot of time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sometimes struggled with distractions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stayed focused and minimized distractions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ask for and incorporate feedback from sources outside of the group?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group only used feedback from within the group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actively sought out and used external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didn't consider feedback from others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adapt to changes or challenges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flexible and handled changes well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resisted changes and stuck to their original plan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struggled with changes and became frustrated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ensure that all members understood the project's objectives and goals?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objectives were only understood by a few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some members were unclear about the project's goals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made sure everyone was on the same page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strategy your group used to stay organized during the project.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group handled distractions during work sessions.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how your group incorporated feedback from outside sources.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reflection: group work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vrnamqpoyeabbcjbxekr.png"/><Relationship Id="rId1" Type="http://schemas.openxmlformats.org/officeDocument/2006/relationships/image" Target="media/9wplmlydc2zvyq2lurn0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2025-04-18T22:23:44.048Z</dcterms:created>
  <dcterms:modified xsi:type="dcterms:W3CDTF">2025-04-18T22:23:44.048Z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